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2A" w:rsidRPr="00EF2DFE" w:rsidRDefault="00586935" w:rsidP="0078502A">
      <w:pPr>
        <w:jc w:val="center"/>
        <w:rPr>
          <w:rFonts w:cs="Arial"/>
          <w:szCs w:val="24"/>
          <w:u w:val="single"/>
        </w:rPr>
      </w:pPr>
      <w:bookmarkStart w:id="0" w:name="_GoBack"/>
      <w:bookmarkEnd w:id="0"/>
      <w:r w:rsidRPr="00EF2DFE">
        <w:rPr>
          <w:rFonts w:cs="Arial"/>
          <w:szCs w:val="24"/>
          <w:u w:val="single"/>
        </w:rPr>
        <w:t xml:space="preserve"> </w:t>
      </w:r>
      <w:r w:rsidR="0078502A" w:rsidRPr="00EF2DFE">
        <w:rPr>
          <w:rFonts w:cs="Arial"/>
          <w:szCs w:val="24"/>
          <w:u w:val="single"/>
        </w:rPr>
        <w:t>HULL AND GOOLE PORT HEALTH AUTHORITY</w:t>
      </w:r>
    </w:p>
    <w:p w:rsidR="0078502A" w:rsidRPr="00EF2DFE" w:rsidRDefault="0078502A" w:rsidP="0078502A">
      <w:pPr>
        <w:jc w:val="center"/>
        <w:rPr>
          <w:rFonts w:cs="Arial"/>
          <w:szCs w:val="24"/>
          <w:u w:val="single"/>
        </w:rPr>
      </w:pPr>
    </w:p>
    <w:p w:rsidR="0078502A" w:rsidRPr="00EF2DFE" w:rsidRDefault="00B9427F" w:rsidP="0078502A">
      <w:pPr>
        <w:jc w:val="center"/>
        <w:rPr>
          <w:rFonts w:cs="Arial"/>
          <w:szCs w:val="24"/>
          <w:u w:val="single"/>
        </w:rPr>
      </w:pPr>
      <w:r w:rsidRPr="00EF2DFE">
        <w:rPr>
          <w:rFonts w:cs="Arial"/>
          <w:szCs w:val="24"/>
          <w:u w:val="single"/>
        </w:rPr>
        <w:t>11</w:t>
      </w:r>
      <w:r w:rsidRPr="00EF2DFE">
        <w:rPr>
          <w:rFonts w:cs="Arial"/>
          <w:szCs w:val="24"/>
          <w:u w:val="single"/>
          <w:vertAlign w:val="superscript"/>
        </w:rPr>
        <w:t>th</w:t>
      </w:r>
      <w:r w:rsidRPr="00EF2DFE">
        <w:rPr>
          <w:rFonts w:cs="Arial"/>
          <w:szCs w:val="24"/>
          <w:u w:val="single"/>
        </w:rPr>
        <w:t xml:space="preserve"> September</w:t>
      </w:r>
      <w:r w:rsidR="004221C6">
        <w:rPr>
          <w:rFonts w:cs="Arial"/>
          <w:szCs w:val="24"/>
          <w:u w:val="single"/>
        </w:rPr>
        <w:t>,</w:t>
      </w:r>
      <w:r w:rsidRPr="00EF2DFE">
        <w:rPr>
          <w:rFonts w:cs="Arial"/>
          <w:szCs w:val="24"/>
          <w:u w:val="single"/>
        </w:rPr>
        <w:t xml:space="preserve"> 2018</w:t>
      </w:r>
    </w:p>
    <w:p w:rsidR="0078502A" w:rsidRPr="00EF2DFE" w:rsidRDefault="0078502A" w:rsidP="0078502A">
      <w:pPr>
        <w:jc w:val="center"/>
        <w:rPr>
          <w:rFonts w:cs="Arial"/>
          <w:szCs w:val="24"/>
          <w:u w:val="single"/>
        </w:rPr>
      </w:pPr>
    </w:p>
    <w:p w:rsidR="0078502A" w:rsidRPr="00EF2DFE" w:rsidRDefault="005E1C6C" w:rsidP="002678EF">
      <w:pPr>
        <w:jc w:val="center"/>
        <w:rPr>
          <w:rFonts w:cs="Arial"/>
          <w:szCs w:val="24"/>
          <w:u w:val="single"/>
        </w:rPr>
      </w:pPr>
      <w:r w:rsidRPr="00EF2DFE">
        <w:rPr>
          <w:rFonts w:cs="Arial"/>
          <w:szCs w:val="24"/>
          <w:u w:val="single"/>
        </w:rPr>
        <w:t>(The meeting was held in Room 80, The</w:t>
      </w:r>
      <w:r w:rsidR="0078502A" w:rsidRPr="00EF2DFE">
        <w:rPr>
          <w:rFonts w:cs="Arial"/>
          <w:szCs w:val="24"/>
          <w:u w:val="single"/>
        </w:rPr>
        <w:t xml:space="preserve"> Guildhall, Kingston upon Hull)</w:t>
      </w:r>
    </w:p>
    <w:p w:rsidR="00F653DB" w:rsidRPr="00EF2DFE" w:rsidRDefault="00F653DB" w:rsidP="0078502A">
      <w:pPr>
        <w:ind w:left="-540"/>
        <w:rPr>
          <w:rFonts w:cs="Arial"/>
          <w:szCs w:val="24"/>
          <w:u w:val="single"/>
        </w:rPr>
      </w:pPr>
    </w:p>
    <w:p w:rsidR="0078502A" w:rsidRPr="00EF2DFE" w:rsidRDefault="0078502A" w:rsidP="0078502A">
      <w:pPr>
        <w:ind w:left="-540"/>
        <w:rPr>
          <w:rFonts w:cs="Arial"/>
          <w:szCs w:val="24"/>
        </w:rPr>
      </w:pPr>
      <w:r w:rsidRPr="00EF2DFE">
        <w:rPr>
          <w:rFonts w:cs="Arial"/>
          <w:szCs w:val="24"/>
          <w:u w:val="single"/>
        </w:rPr>
        <w:t>PRESENT</w:t>
      </w:r>
      <w:r w:rsidR="005E1C6C" w:rsidRPr="00EF2DFE">
        <w:rPr>
          <w:rFonts w:cs="Arial"/>
          <w:szCs w:val="24"/>
        </w:rPr>
        <w:t>:-</w:t>
      </w:r>
    </w:p>
    <w:p w:rsidR="005E1C6C" w:rsidRPr="00EF2DFE" w:rsidRDefault="005E1C6C" w:rsidP="0078502A">
      <w:pPr>
        <w:ind w:left="-540"/>
        <w:rPr>
          <w:rFonts w:cs="Arial"/>
          <w:szCs w:val="24"/>
        </w:rPr>
      </w:pPr>
    </w:p>
    <w:p w:rsidR="0078502A" w:rsidRPr="00EF2DFE" w:rsidRDefault="0078502A" w:rsidP="00F40C2F">
      <w:pPr>
        <w:ind w:left="-540"/>
        <w:rPr>
          <w:rFonts w:cs="Arial"/>
          <w:szCs w:val="24"/>
        </w:rPr>
      </w:pPr>
      <w:r w:rsidRPr="00EF2DFE">
        <w:rPr>
          <w:rFonts w:cs="Arial"/>
          <w:szCs w:val="24"/>
        </w:rPr>
        <w:t>Councillor</w:t>
      </w:r>
      <w:r w:rsidR="008D3CEC" w:rsidRPr="00EF2DFE">
        <w:rPr>
          <w:rFonts w:cs="Arial"/>
          <w:szCs w:val="24"/>
        </w:rPr>
        <w:t>s</w:t>
      </w:r>
      <w:r w:rsidRPr="00EF2DFE">
        <w:rPr>
          <w:rFonts w:cs="Arial"/>
          <w:szCs w:val="24"/>
        </w:rPr>
        <w:t xml:space="preserve"> </w:t>
      </w:r>
      <w:r w:rsidR="004221C6" w:rsidRPr="00EF2DFE">
        <w:rPr>
          <w:rFonts w:cs="Arial"/>
          <w:szCs w:val="24"/>
        </w:rPr>
        <w:t>Vickers</w:t>
      </w:r>
      <w:r w:rsidR="004221C6">
        <w:rPr>
          <w:rFonts w:cs="Arial"/>
          <w:szCs w:val="24"/>
        </w:rPr>
        <w:t xml:space="preserve"> </w:t>
      </w:r>
      <w:r w:rsidR="004221C6" w:rsidRPr="00EF2DFE">
        <w:rPr>
          <w:rFonts w:cs="Arial"/>
          <w:szCs w:val="24"/>
        </w:rPr>
        <w:t>(Chair)</w:t>
      </w:r>
      <w:r w:rsidR="004221C6">
        <w:rPr>
          <w:rFonts w:cs="Arial"/>
          <w:szCs w:val="24"/>
        </w:rPr>
        <w:t xml:space="preserve">, </w:t>
      </w:r>
      <w:r w:rsidR="00F40C2F" w:rsidRPr="00EF2DFE">
        <w:rPr>
          <w:rFonts w:cs="Arial"/>
          <w:szCs w:val="24"/>
        </w:rPr>
        <w:t>Boatman,</w:t>
      </w:r>
      <w:r w:rsidR="000074E0" w:rsidRPr="00EF2DFE">
        <w:rPr>
          <w:rFonts w:cs="Arial"/>
          <w:szCs w:val="24"/>
        </w:rPr>
        <w:t xml:space="preserve"> </w:t>
      </w:r>
      <w:r w:rsidR="003540E9" w:rsidRPr="00EF2DFE">
        <w:rPr>
          <w:rFonts w:cs="Arial"/>
          <w:szCs w:val="24"/>
        </w:rPr>
        <w:t>Briggs</w:t>
      </w:r>
      <w:r w:rsidR="00FB10A3" w:rsidRPr="00EF2DFE">
        <w:rPr>
          <w:rFonts w:cs="Arial"/>
          <w:szCs w:val="24"/>
        </w:rPr>
        <w:t>,</w:t>
      </w:r>
      <w:r w:rsidR="003540E9" w:rsidRPr="00EF2DFE">
        <w:rPr>
          <w:rFonts w:cs="Arial"/>
          <w:szCs w:val="24"/>
        </w:rPr>
        <w:t xml:space="preserve"> </w:t>
      </w:r>
      <w:r w:rsidR="00B825EC" w:rsidRPr="00EF2DFE">
        <w:rPr>
          <w:rFonts w:cs="Arial"/>
          <w:szCs w:val="24"/>
        </w:rPr>
        <w:t>Chambers,</w:t>
      </w:r>
      <w:r w:rsidR="003D29AE" w:rsidRPr="00EF2DFE">
        <w:rPr>
          <w:rFonts w:cs="Arial"/>
          <w:szCs w:val="24"/>
        </w:rPr>
        <w:t xml:space="preserve"> Fareham,</w:t>
      </w:r>
      <w:r w:rsidR="00F40C2F" w:rsidRPr="00EF2DFE">
        <w:rPr>
          <w:rFonts w:cs="Arial"/>
          <w:szCs w:val="24"/>
        </w:rPr>
        <w:t xml:space="preserve"> Fudge,</w:t>
      </w:r>
      <w:r w:rsidR="003D29AE" w:rsidRPr="00EF2DFE">
        <w:rPr>
          <w:rFonts w:cs="Arial"/>
          <w:szCs w:val="24"/>
        </w:rPr>
        <w:t xml:space="preserve"> </w:t>
      </w:r>
      <w:r w:rsidR="004221C6">
        <w:rPr>
          <w:rFonts w:cs="Arial"/>
          <w:szCs w:val="24"/>
        </w:rPr>
        <w:t>Ince and</w:t>
      </w:r>
      <w:r w:rsidR="00F653DB" w:rsidRPr="00EF2DFE">
        <w:rPr>
          <w:rFonts w:cs="Arial"/>
          <w:szCs w:val="24"/>
        </w:rPr>
        <w:t xml:space="preserve"> </w:t>
      </w:r>
      <w:r w:rsidR="004221C6">
        <w:rPr>
          <w:rFonts w:cs="Arial"/>
          <w:szCs w:val="24"/>
        </w:rPr>
        <w:t>Pantelakis</w:t>
      </w:r>
      <w:r w:rsidRPr="00EF2DFE">
        <w:rPr>
          <w:rFonts w:cs="Arial"/>
          <w:szCs w:val="24"/>
        </w:rPr>
        <w:t>.</w:t>
      </w:r>
    </w:p>
    <w:p w:rsidR="0078502A" w:rsidRPr="00EF2DFE" w:rsidRDefault="0078502A" w:rsidP="0078502A">
      <w:pPr>
        <w:ind w:left="-540"/>
        <w:rPr>
          <w:rFonts w:cs="Arial"/>
          <w:szCs w:val="24"/>
          <w:u w:val="single"/>
        </w:rPr>
      </w:pPr>
    </w:p>
    <w:p w:rsidR="0078502A" w:rsidRPr="00EF2DFE" w:rsidRDefault="0078502A" w:rsidP="0078502A">
      <w:pPr>
        <w:ind w:left="-540"/>
        <w:rPr>
          <w:rFonts w:cs="Arial"/>
          <w:szCs w:val="24"/>
        </w:rPr>
      </w:pPr>
      <w:r w:rsidRPr="00EF2DFE">
        <w:rPr>
          <w:rFonts w:cs="Arial"/>
          <w:szCs w:val="24"/>
          <w:u w:val="single"/>
        </w:rPr>
        <w:t>IN ATTENDANCE</w:t>
      </w:r>
      <w:r w:rsidR="005E1C6C" w:rsidRPr="00EF2DFE">
        <w:rPr>
          <w:rFonts w:cs="Arial"/>
          <w:szCs w:val="24"/>
        </w:rPr>
        <w:t xml:space="preserve">:- </w:t>
      </w:r>
    </w:p>
    <w:p w:rsidR="005E1C6C" w:rsidRPr="00EF2DFE" w:rsidRDefault="005E1C6C" w:rsidP="0078502A">
      <w:pPr>
        <w:ind w:left="-540"/>
        <w:rPr>
          <w:rFonts w:cs="Arial"/>
          <w:strike/>
          <w:szCs w:val="24"/>
        </w:rPr>
      </w:pPr>
    </w:p>
    <w:p w:rsidR="0078502A" w:rsidRPr="00EF2DFE" w:rsidRDefault="0078502A" w:rsidP="0078502A">
      <w:pPr>
        <w:ind w:left="-540" w:right="-81"/>
        <w:rPr>
          <w:rFonts w:cs="Arial"/>
          <w:szCs w:val="24"/>
        </w:rPr>
      </w:pPr>
      <w:r w:rsidRPr="00EF2DFE">
        <w:rPr>
          <w:rFonts w:cs="Arial"/>
          <w:szCs w:val="24"/>
        </w:rPr>
        <w:t>L</w:t>
      </w:r>
      <w:r w:rsidR="00331383" w:rsidRPr="00EF2DFE">
        <w:rPr>
          <w:rFonts w:cs="Arial"/>
          <w:szCs w:val="24"/>
        </w:rPr>
        <w:t>aurence</w:t>
      </w:r>
      <w:r w:rsidRPr="00EF2DFE">
        <w:rPr>
          <w:rFonts w:cs="Arial"/>
          <w:szCs w:val="24"/>
        </w:rPr>
        <w:t xml:space="preserve"> Dettman </w:t>
      </w:r>
      <w:r w:rsidR="006667A4" w:rsidRPr="00EF2DFE">
        <w:rPr>
          <w:rFonts w:cs="Arial"/>
          <w:szCs w:val="24"/>
        </w:rPr>
        <w:t>(</w:t>
      </w:r>
      <w:r w:rsidR="007F7EF2" w:rsidRPr="00EF2DFE">
        <w:rPr>
          <w:rFonts w:cs="Arial"/>
          <w:szCs w:val="24"/>
        </w:rPr>
        <w:t>Chief Port Health Inspector</w:t>
      </w:r>
      <w:r w:rsidR="00FB10A3" w:rsidRPr="00EF2DFE">
        <w:rPr>
          <w:rFonts w:cs="Arial"/>
          <w:szCs w:val="24"/>
        </w:rPr>
        <w:t>),</w:t>
      </w:r>
      <w:r w:rsidR="007F7EF2" w:rsidRPr="00EF2DFE">
        <w:rPr>
          <w:rFonts w:cs="Arial"/>
          <w:szCs w:val="24"/>
        </w:rPr>
        <w:t xml:space="preserve"> Annem</w:t>
      </w:r>
      <w:r w:rsidR="000074E0" w:rsidRPr="00EF2DFE">
        <w:rPr>
          <w:rFonts w:cs="Arial"/>
          <w:szCs w:val="24"/>
        </w:rPr>
        <w:t>arie Hamil (Chief Administrative Officer)</w:t>
      </w:r>
      <w:r w:rsidR="00FB10A3" w:rsidRPr="00EF2DFE">
        <w:rPr>
          <w:rFonts w:cs="Arial"/>
          <w:szCs w:val="24"/>
        </w:rPr>
        <w:t xml:space="preserve"> </w:t>
      </w:r>
      <w:r w:rsidR="001F683C" w:rsidRPr="00EF2DFE">
        <w:rPr>
          <w:rFonts w:cs="Arial"/>
          <w:szCs w:val="24"/>
        </w:rPr>
        <w:t>Allison Gill (Senior Finance Officer</w:t>
      </w:r>
      <w:r w:rsidR="004221C6">
        <w:rPr>
          <w:rFonts w:cs="Arial"/>
          <w:szCs w:val="24"/>
        </w:rPr>
        <w:t>, Hull City Council</w:t>
      </w:r>
      <w:r w:rsidR="001F683C" w:rsidRPr="00EF2DFE">
        <w:rPr>
          <w:rFonts w:cs="Arial"/>
          <w:szCs w:val="24"/>
        </w:rPr>
        <w:t xml:space="preserve">) </w:t>
      </w:r>
      <w:r w:rsidR="00DE3380" w:rsidRPr="00EF2DFE">
        <w:rPr>
          <w:rFonts w:cs="Arial"/>
          <w:szCs w:val="24"/>
        </w:rPr>
        <w:t>and</w:t>
      </w:r>
      <w:r w:rsidRPr="00EF2DFE">
        <w:rPr>
          <w:rFonts w:cs="Arial"/>
          <w:szCs w:val="24"/>
        </w:rPr>
        <w:t xml:space="preserve"> J</w:t>
      </w:r>
      <w:r w:rsidR="00331383" w:rsidRPr="00EF2DFE">
        <w:rPr>
          <w:rFonts w:cs="Arial"/>
          <w:szCs w:val="24"/>
        </w:rPr>
        <w:t xml:space="preserve">ordan </w:t>
      </w:r>
      <w:r w:rsidRPr="00EF2DFE">
        <w:rPr>
          <w:rFonts w:cs="Arial"/>
          <w:szCs w:val="24"/>
        </w:rPr>
        <w:t>Scott (Democratic Services Officer</w:t>
      </w:r>
      <w:r w:rsidR="004221C6">
        <w:rPr>
          <w:rFonts w:cs="Arial"/>
          <w:szCs w:val="24"/>
        </w:rPr>
        <w:t>, Hull City Council</w:t>
      </w:r>
      <w:r w:rsidRPr="00EF2DFE">
        <w:rPr>
          <w:rFonts w:cs="Arial"/>
          <w:szCs w:val="24"/>
        </w:rPr>
        <w:t xml:space="preserve">). </w:t>
      </w:r>
    </w:p>
    <w:p w:rsidR="0078502A" w:rsidRPr="00EF2DFE" w:rsidRDefault="0078502A" w:rsidP="0078502A">
      <w:pPr>
        <w:ind w:left="-540"/>
        <w:rPr>
          <w:rFonts w:cs="Arial"/>
          <w:szCs w:val="24"/>
        </w:rPr>
      </w:pPr>
    </w:p>
    <w:p w:rsidR="0078502A" w:rsidRPr="00EF2DFE" w:rsidRDefault="0078502A" w:rsidP="005E1C6C">
      <w:pPr>
        <w:ind w:left="-540"/>
        <w:rPr>
          <w:rFonts w:cs="Arial"/>
          <w:szCs w:val="24"/>
        </w:rPr>
      </w:pPr>
      <w:r w:rsidRPr="00EF2DFE">
        <w:rPr>
          <w:rFonts w:cs="Arial"/>
          <w:szCs w:val="24"/>
          <w:u w:val="single"/>
        </w:rPr>
        <w:t>APOLOGIES</w:t>
      </w:r>
      <w:r w:rsidRPr="00EF2DFE">
        <w:rPr>
          <w:rFonts w:cs="Arial"/>
          <w:szCs w:val="24"/>
        </w:rPr>
        <w:t>:-</w:t>
      </w:r>
    </w:p>
    <w:p w:rsidR="005E1C6C" w:rsidRPr="00EF2DFE" w:rsidRDefault="005E1C6C" w:rsidP="005E1C6C">
      <w:pPr>
        <w:ind w:left="-540"/>
        <w:rPr>
          <w:rFonts w:cs="Arial"/>
          <w:szCs w:val="24"/>
        </w:rPr>
      </w:pPr>
    </w:p>
    <w:p w:rsidR="0078502A" w:rsidRPr="00EF2DFE" w:rsidRDefault="00F40C2F" w:rsidP="0078502A">
      <w:pPr>
        <w:ind w:left="-540"/>
        <w:rPr>
          <w:rFonts w:cs="Arial"/>
          <w:szCs w:val="24"/>
        </w:rPr>
      </w:pPr>
      <w:r w:rsidRPr="00EF2DFE">
        <w:rPr>
          <w:rFonts w:cs="Arial"/>
          <w:szCs w:val="24"/>
        </w:rPr>
        <w:t>Councillor</w:t>
      </w:r>
      <w:r w:rsidR="00B9427F" w:rsidRPr="00EF2DFE">
        <w:rPr>
          <w:rFonts w:cs="Arial"/>
          <w:szCs w:val="24"/>
        </w:rPr>
        <w:t>s Brady and</w:t>
      </w:r>
      <w:r w:rsidRPr="00EF2DFE">
        <w:rPr>
          <w:rFonts w:cs="Arial"/>
          <w:szCs w:val="24"/>
        </w:rPr>
        <w:t xml:space="preserve"> Moore.</w:t>
      </w:r>
    </w:p>
    <w:p w:rsidR="0078502A" w:rsidRPr="00EF2DFE" w:rsidRDefault="0078502A" w:rsidP="00F30A40">
      <w:pPr>
        <w:rPr>
          <w:rFonts w:cs="Arial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EF2DFE" w:rsidRPr="00EF2DFE" w:rsidTr="0078502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EF2DFE" w:rsidRDefault="0078502A">
            <w:pPr>
              <w:pStyle w:val="Heading1"/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Minute</w:t>
            </w:r>
          </w:p>
          <w:p w:rsidR="0078502A" w:rsidRPr="00EF2DFE" w:rsidRDefault="0078502A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EF2DFE" w:rsidRDefault="0078502A">
            <w:pPr>
              <w:pStyle w:val="Heading1"/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Report</w:t>
            </w:r>
          </w:p>
          <w:p w:rsidR="0078502A" w:rsidRPr="00EF2DFE" w:rsidRDefault="0078502A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EF2DFE" w:rsidRDefault="0078502A">
            <w:pPr>
              <w:pStyle w:val="Heading1"/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Business</w:t>
            </w: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EC" w:rsidRPr="00EF2DFE" w:rsidRDefault="00B825EC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16</w:t>
            </w:r>
            <w:r w:rsidR="00B9427F" w:rsidRPr="00EF2DFE">
              <w:rPr>
                <w:rFonts w:cs="Arial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C" w:rsidRPr="00EF2DFE" w:rsidRDefault="00B825EC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7F7EF2" w:rsidP="00F40C2F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QUARTERLY SUMMA</w:t>
            </w:r>
            <w:r w:rsidR="000074E0" w:rsidRPr="00EF2DFE">
              <w:rPr>
                <w:rFonts w:cs="Arial"/>
                <w:b/>
                <w:szCs w:val="24"/>
              </w:rPr>
              <w:t>RY REPORT MAY TO JULY 2018</w:t>
            </w:r>
          </w:p>
          <w:p w:rsidR="000074E0" w:rsidRPr="00EF2DFE" w:rsidRDefault="000074E0" w:rsidP="00F40C2F">
            <w:pPr>
              <w:rPr>
                <w:rFonts w:cs="Arial"/>
                <w:b/>
                <w:szCs w:val="24"/>
              </w:rPr>
            </w:pPr>
          </w:p>
          <w:p w:rsidR="004C5FBA" w:rsidRPr="00EF2DFE" w:rsidRDefault="004C5FBA" w:rsidP="004C5FBA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The Chief Port Health Inspector submitted a report which detailed the quarterly summary of the Authority</w:t>
            </w:r>
            <w:r w:rsidR="004221C6">
              <w:rPr>
                <w:rFonts w:cs="Arial"/>
                <w:szCs w:val="24"/>
              </w:rPr>
              <w:t>’s work</w:t>
            </w:r>
            <w:r w:rsidRPr="00EF2DFE">
              <w:rPr>
                <w:rFonts w:cs="Arial"/>
                <w:szCs w:val="24"/>
              </w:rPr>
              <w:t xml:space="preserve"> in respect of inspections, notifications, and investigations undertaken during the period May to July</w:t>
            </w:r>
            <w:r w:rsidR="004221C6">
              <w:rPr>
                <w:rFonts w:cs="Arial"/>
                <w:szCs w:val="24"/>
              </w:rPr>
              <w:t>,</w:t>
            </w:r>
            <w:r w:rsidRPr="00EF2DFE">
              <w:rPr>
                <w:rFonts w:cs="Arial"/>
                <w:szCs w:val="24"/>
              </w:rPr>
              <w:t xml:space="preserve"> 2018.</w:t>
            </w:r>
          </w:p>
          <w:p w:rsidR="004C5FBA" w:rsidRPr="00EF2DFE" w:rsidRDefault="004C5FBA" w:rsidP="004C5FBA">
            <w:pPr>
              <w:rPr>
                <w:rFonts w:cs="Arial"/>
                <w:szCs w:val="24"/>
              </w:rPr>
            </w:pPr>
          </w:p>
          <w:p w:rsidR="004C5FBA" w:rsidRPr="00EF2DFE" w:rsidRDefault="004C5FBA" w:rsidP="004C5FBA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 xml:space="preserve">Resolved </w:t>
            </w:r>
            <w:r w:rsidRPr="00EF2DFE">
              <w:rPr>
                <w:rFonts w:cs="Arial"/>
                <w:szCs w:val="24"/>
              </w:rPr>
              <w:t>- That the report be noted.</w:t>
            </w:r>
          </w:p>
          <w:p w:rsidR="004C5FBA" w:rsidRPr="00EF2DFE" w:rsidRDefault="004C5FBA" w:rsidP="00F40C2F">
            <w:pPr>
              <w:rPr>
                <w:rFonts w:cs="Arial"/>
                <w:b/>
                <w:szCs w:val="24"/>
              </w:rPr>
            </w:pP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B9427F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1679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Pr="00EF2DFE" w:rsidRDefault="000074E0" w:rsidP="00586935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 xml:space="preserve">LETTER FROM CITY OF LONDON CORPORTION PORT HEALTH AND PUBLIC PROTECTION DIVISION- KEY PRINCIPLES FOR A FUTURE BREXIT AGREEMENT </w:t>
            </w:r>
          </w:p>
          <w:p w:rsidR="00586935" w:rsidRPr="00EF2DFE" w:rsidRDefault="00586935" w:rsidP="00586935">
            <w:pPr>
              <w:rPr>
                <w:rFonts w:cs="Arial"/>
                <w:b/>
                <w:szCs w:val="24"/>
              </w:rPr>
            </w:pPr>
          </w:p>
          <w:p w:rsidR="00586935" w:rsidRPr="00EF2DFE" w:rsidRDefault="00586935" w:rsidP="001A3263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The Chief Port Health Inspector submitte</w:t>
            </w:r>
            <w:r w:rsidR="007F7EF2" w:rsidRPr="00EF2DFE">
              <w:rPr>
                <w:rFonts w:cs="Arial"/>
                <w:szCs w:val="24"/>
              </w:rPr>
              <w:t>d a briefing paper which informed the Board that a letter</w:t>
            </w:r>
            <w:r w:rsidRPr="00EF2DFE">
              <w:rPr>
                <w:rFonts w:cs="Arial"/>
                <w:szCs w:val="24"/>
              </w:rPr>
              <w:t xml:space="preserve"> had been </w:t>
            </w:r>
            <w:r w:rsidR="001A3263" w:rsidRPr="00EF2DFE">
              <w:rPr>
                <w:rFonts w:cs="Arial"/>
                <w:szCs w:val="24"/>
              </w:rPr>
              <w:t>received from Mr</w:t>
            </w:r>
            <w:r w:rsidR="004221C6">
              <w:rPr>
                <w:rFonts w:cs="Arial"/>
                <w:szCs w:val="24"/>
              </w:rPr>
              <w:t>.</w:t>
            </w:r>
            <w:r w:rsidR="001A3263" w:rsidRPr="00EF2DFE">
              <w:rPr>
                <w:rFonts w:cs="Arial"/>
                <w:szCs w:val="24"/>
              </w:rPr>
              <w:t xml:space="preserve"> Jon Avern</w:t>
            </w:r>
            <w:r w:rsidR="007F7EF2" w:rsidRPr="00EF2DFE">
              <w:rPr>
                <w:rFonts w:cs="Arial"/>
                <w:szCs w:val="24"/>
              </w:rPr>
              <w:t>s</w:t>
            </w:r>
            <w:r w:rsidR="001A3263" w:rsidRPr="00EF2DFE">
              <w:rPr>
                <w:rFonts w:cs="Arial"/>
                <w:szCs w:val="24"/>
              </w:rPr>
              <w:t xml:space="preserve">, Port Health and Public Protection </w:t>
            </w:r>
            <w:r w:rsidR="00D20227" w:rsidRPr="00EF2DFE">
              <w:rPr>
                <w:rFonts w:cs="Arial"/>
                <w:szCs w:val="24"/>
              </w:rPr>
              <w:t xml:space="preserve">Director for the City of London, setting out </w:t>
            </w:r>
            <w:r w:rsidR="004221C6">
              <w:rPr>
                <w:rFonts w:cs="Arial"/>
                <w:szCs w:val="24"/>
              </w:rPr>
              <w:t xml:space="preserve">the </w:t>
            </w:r>
            <w:r w:rsidR="00D20227" w:rsidRPr="00EF2DFE">
              <w:rPr>
                <w:rFonts w:cs="Arial"/>
                <w:szCs w:val="24"/>
              </w:rPr>
              <w:t>London Port Health Authority’s agreed key principles for a future EU withdrawal agreement.</w:t>
            </w:r>
          </w:p>
          <w:p w:rsidR="001A3263" w:rsidRPr="00EF2DFE" w:rsidRDefault="001A3263" w:rsidP="001A3263">
            <w:pPr>
              <w:rPr>
                <w:rFonts w:cs="Arial"/>
                <w:szCs w:val="24"/>
              </w:rPr>
            </w:pPr>
          </w:p>
          <w:p w:rsidR="001A3263" w:rsidRPr="00EF2DFE" w:rsidRDefault="001A3263" w:rsidP="001A3263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Agreed</w:t>
            </w:r>
            <w:r w:rsidR="004221C6">
              <w:rPr>
                <w:rFonts w:cs="Arial"/>
                <w:b/>
                <w:szCs w:val="24"/>
              </w:rPr>
              <w:t xml:space="preserve"> </w:t>
            </w:r>
            <w:r w:rsidRPr="004221C6">
              <w:rPr>
                <w:rFonts w:cs="Arial"/>
                <w:szCs w:val="24"/>
              </w:rPr>
              <w:t>-</w:t>
            </w:r>
            <w:r w:rsidRPr="00EF2DFE">
              <w:rPr>
                <w:rFonts w:cs="Arial"/>
                <w:b/>
                <w:szCs w:val="24"/>
              </w:rPr>
              <w:t xml:space="preserve"> </w:t>
            </w:r>
            <w:r w:rsidRPr="00EF2DFE">
              <w:rPr>
                <w:rFonts w:cs="Arial"/>
                <w:szCs w:val="24"/>
              </w:rPr>
              <w:t xml:space="preserve">That the Board </w:t>
            </w:r>
            <w:r w:rsidR="00C01024" w:rsidRPr="00EF2DFE">
              <w:rPr>
                <w:rFonts w:cs="Arial"/>
                <w:szCs w:val="24"/>
              </w:rPr>
              <w:t xml:space="preserve">generally </w:t>
            </w:r>
            <w:r w:rsidRPr="00EF2DFE">
              <w:rPr>
                <w:rFonts w:cs="Arial"/>
                <w:szCs w:val="24"/>
              </w:rPr>
              <w:t xml:space="preserve">support the </w:t>
            </w:r>
            <w:r w:rsidR="005E1C6C" w:rsidRPr="00EF2DFE">
              <w:rPr>
                <w:rFonts w:cs="Arial"/>
                <w:szCs w:val="24"/>
              </w:rPr>
              <w:t>relevant</w:t>
            </w:r>
            <w:r w:rsidRPr="00EF2DFE">
              <w:rPr>
                <w:rFonts w:cs="Arial"/>
                <w:szCs w:val="24"/>
              </w:rPr>
              <w:t xml:space="preserve"> </w:t>
            </w:r>
            <w:r w:rsidR="005E1C6C" w:rsidRPr="00EF2DFE">
              <w:rPr>
                <w:rFonts w:cs="Arial"/>
                <w:szCs w:val="24"/>
              </w:rPr>
              <w:t>principles and objectives set out in the letter from Mr</w:t>
            </w:r>
            <w:r w:rsidR="004221C6">
              <w:rPr>
                <w:rFonts w:cs="Arial"/>
                <w:szCs w:val="24"/>
              </w:rPr>
              <w:t>.</w:t>
            </w:r>
            <w:r w:rsidR="005E1C6C" w:rsidRPr="00EF2DFE">
              <w:rPr>
                <w:rFonts w:cs="Arial"/>
                <w:szCs w:val="24"/>
              </w:rPr>
              <w:t xml:space="preserve"> Averns.</w:t>
            </w:r>
          </w:p>
          <w:p w:rsidR="005E1C6C" w:rsidRPr="00EF2DFE" w:rsidRDefault="005E1C6C" w:rsidP="001A3263">
            <w:pPr>
              <w:rPr>
                <w:rFonts w:cs="Arial"/>
                <w:szCs w:val="24"/>
              </w:rPr>
            </w:pP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 w:rsidP="00B9427F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16</w:t>
            </w:r>
            <w:r w:rsidR="00B9427F" w:rsidRPr="00EF2DFE">
              <w:rPr>
                <w:rFonts w:cs="Arial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9B0B58" w:rsidP="003540E9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 xml:space="preserve">FOOD SERVICE PLAN </w:t>
            </w:r>
          </w:p>
          <w:p w:rsidR="00586935" w:rsidRPr="00EF2DFE" w:rsidRDefault="00586935" w:rsidP="003540E9">
            <w:pPr>
              <w:rPr>
                <w:rFonts w:cs="Arial"/>
                <w:b/>
                <w:szCs w:val="24"/>
              </w:rPr>
            </w:pPr>
          </w:p>
          <w:p w:rsidR="00586935" w:rsidRPr="00EF2DFE" w:rsidRDefault="00586935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T</w:t>
            </w:r>
            <w:r w:rsidR="007F7EF2" w:rsidRPr="00EF2DFE">
              <w:rPr>
                <w:rFonts w:cs="Arial"/>
                <w:szCs w:val="24"/>
              </w:rPr>
              <w:t>he Chief Port Health Inspector s</w:t>
            </w:r>
            <w:r w:rsidRPr="00EF2DFE">
              <w:rPr>
                <w:rFonts w:cs="Arial"/>
                <w:szCs w:val="24"/>
              </w:rPr>
              <w:t>ubmitted a repor</w:t>
            </w:r>
            <w:r w:rsidR="007F7EF2" w:rsidRPr="00EF2DFE">
              <w:rPr>
                <w:rFonts w:cs="Arial"/>
                <w:szCs w:val="24"/>
              </w:rPr>
              <w:t>t which presented the Authority’</w:t>
            </w:r>
            <w:r w:rsidRPr="00EF2DFE">
              <w:rPr>
                <w:rFonts w:cs="Arial"/>
                <w:szCs w:val="24"/>
              </w:rPr>
              <w:t>s</w:t>
            </w:r>
            <w:r w:rsidR="007F7EF2" w:rsidRPr="00EF2DFE">
              <w:rPr>
                <w:rFonts w:cs="Arial"/>
                <w:szCs w:val="24"/>
              </w:rPr>
              <w:t xml:space="preserve"> Food Service P</w:t>
            </w:r>
            <w:r w:rsidRPr="00EF2DFE">
              <w:rPr>
                <w:rFonts w:cs="Arial"/>
                <w:szCs w:val="24"/>
              </w:rPr>
              <w:t>lan 2018</w:t>
            </w:r>
            <w:r w:rsidR="004221C6">
              <w:rPr>
                <w:rFonts w:cs="Arial"/>
                <w:szCs w:val="24"/>
              </w:rPr>
              <w:t>/</w:t>
            </w:r>
            <w:r w:rsidR="007F7EF2" w:rsidRPr="00EF2DFE">
              <w:rPr>
                <w:rFonts w:cs="Arial"/>
                <w:szCs w:val="24"/>
              </w:rPr>
              <w:t>19 for approval by the B</w:t>
            </w:r>
            <w:r w:rsidR="005E1C6C" w:rsidRPr="00EF2DFE">
              <w:rPr>
                <w:rFonts w:cs="Arial"/>
                <w:szCs w:val="24"/>
              </w:rPr>
              <w:t>oard.</w:t>
            </w:r>
          </w:p>
          <w:p w:rsidR="005E1C6C" w:rsidRPr="00EF2DFE" w:rsidRDefault="005E1C6C" w:rsidP="003540E9">
            <w:pPr>
              <w:rPr>
                <w:rFonts w:cs="Arial"/>
                <w:szCs w:val="24"/>
              </w:rPr>
            </w:pPr>
          </w:p>
          <w:p w:rsidR="005E1C6C" w:rsidRPr="00EF2DFE" w:rsidRDefault="005E1C6C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Agreed</w:t>
            </w:r>
            <w:r w:rsidR="004221C6">
              <w:rPr>
                <w:rFonts w:cs="Arial"/>
                <w:b/>
                <w:szCs w:val="24"/>
              </w:rPr>
              <w:t xml:space="preserve"> </w:t>
            </w:r>
            <w:r w:rsidRPr="004221C6">
              <w:rPr>
                <w:rFonts w:cs="Arial"/>
                <w:szCs w:val="24"/>
              </w:rPr>
              <w:t>-</w:t>
            </w:r>
            <w:r w:rsidRPr="00EF2DFE">
              <w:rPr>
                <w:rFonts w:cs="Arial"/>
                <w:b/>
                <w:szCs w:val="24"/>
              </w:rPr>
              <w:t xml:space="preserve"> </w:t>
            </w:r>
            <w:r w:rsidR="007F7EF2" w:rsidRPr="00EF2DFE">
              <w:rPr>
                <w:rFonts w:cs="Arial"/>
                <w:szCs w:val="24"/>
              </w:rPr>
              <w:t>That the Food Service P</w:t>
            </w:r>
            <w:r w:rsidR="004221C6">
              <w:rPr>
                <w:rFonts w:cs="Arial"/>
                <w:szCs w:val="24"/>
              </w:rPr>
              <w:t>lan 2018/</w:t>
            </w:r>
            <w:r w:rsidRPr="00EF2DFE">
              <w:rPr>
                <w:rFonts w:cs="Arial"/>
                <w:szCs w:val="24"/>
              </w:rPr>
              <w:t>19</w:t>
            </w:r>
            <w:r w:rsidR="004221C6">
              <w:rPr>
                <w:rFonts w:cs="Arial"/>
                <w:szCs w:val="24"/>
              </w:rPr>
              <w:t>, be approved</w:t>
            </w:r>
            <w:r w:rsidRPr="00EF2DFE">
              <w:rPr>
                <w:rFonts w:cs="Arial"/>
                <w:szCs w:val="24"/>
              </w:rPr>
              <w:t>.</w:t>
            </w:r>
          </w:p>
          <w:p w:rsidR="005E1C6C" w:rsidRPr="00EF2DFE" w:rsidRDefault="005E1C6C" w:rsidP="003540E9">
            <w:pPr>
              <w:rPr>
                <w:rFonts w:cs="Arial"/>
                <w:szCs w:val="24"/>
              </w:rPr>
            </w:pP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 w:rsidP="00B9427F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lastRenderedPageBreak/>
              <w:t>16</w:t>
            </w:r>
            <w:r w:rsidR="00B9427F" w:rsidRPr="00EF2DFE">
              <w:rPr>
                <w:rFonts w:cs="Arial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9B0B58" w:rsidP="009B0B58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 xml:space="preserve">BUDGET MONITORING REPORT </w:t>
            </w:r>
          </w:p>
          <w:p w:rsidR="00422FE9" w:rsidRDefault="00422FE9" w:rsidP="00422FE9">
            <w:pPr>
              <w:rPr>
                <w:color w:val="7030A0"/>
                <w:szCs w:val="24"/>
              </w:rPr>
            </w:pPr>
          </w:p>
          <w:p w:rsidR="00422FE9" w:rsidRPr="00D174C7" w:rsidRDefault="00422FE9" w:rsidP="00422FE9">
            <w:pPr>
              <w:rPr>
                <w:szCs w:val="24"/>
              </w:rPr>
            </w:pPr>
            <w:r w:rsidRPr="00D174C7">
              <w:rPr>
                <w:szCs w:val="24"/>
              </w:rPr>
              <w:t xml:space="preserve">The Chief Port Health Inspector submitted a report </w:t>
            </w:r>
            <w:r w:rsidR="004221C6">
              <w:rPr>
                <w:szCs w:val="24"/>
              </w:rPr>
              <w:t>which informed the Board</w:t>
            </w:r>
            <w:r w:rsidRPr="00D174C7">
              <w:rPr>
                <w:szCs w:val="24"/>
              </w:rPr>
              <w:t xml:space="preserve"> of </w:t>
            </w:r>
            <w:r w:rsidR="004221C6">
              <w:rPr>
                <w:szCs w:val="24"/>
              </w:rPr>
              <w:t xml:space="preserve">(i) </w:t>
            </w:r>
            <w:r w:rsidRPr="00D174C7">
              <w:rPr>
                <w:szCs w:val="24"/>
              </w:rPr>
              <w:t>the Authority’s spending to the end of July</w:t>
            </w:r>
            <w:r w:rsidR="004221C6">
              <w:rPr>
                <w:szCs w:val="24"/>
              </w:rPr>
              <w:t>,</w:t>
            </w:r>
            <w:r w:rsidRPr="00D174C7">
              <w:rPr>
                <w:szCs w:val="24"/>
              </w:rPr>
              <w:t xml:space="preserve"> 2018, in comparison to the approved budget</w:t>
            </w:r>
            <w:r w:rsidR="004221C6">
              <w:rPr>
                <w:szCs w:val="24"/>
              </w:rPr>
              <w:t>,</w:t>
            </w:r>
            <w:r w:rsidRPr="00D174C7">
              <w:rPr>
                <w:szCs w:val="24"/>
              </w:rPr>
              <w:t xml:space="preserve"> </w:t>
            </w:r>
            <w:r w:rsidR="004221C6">
              <w:rPr>
                <w:szCs w:val="24"/>
              </w:rPr>
              <w:t>and (ii)</w:t>
            </w:r>
            <w:r w:rsidRPr="00D174C7">
              <w:rPr>
                <w:szCs w:val="24"/>
              </w:rPr>
              <w:t xml:space="preserve"> highlight</w:t>
            </w:r>
            <w:r w:rsidR="004221C6">
              <w:rPr>
                <w:szCs w:val="24"/>
              </w:rPr>
              <w:t>ed</w:t>
            </w:r>
            <w:r w:rsidRPr="00D174C7">
              <w:rPr>
                <w:szCs w:val="24"/>
              </w:rPr>
              <w:t xml:space="preserve"> any anticipated variation to the budget for the full year.</w:t>
            </w:r>
          </w:p>
          <w:p w:rsidR="00422FE9" w:rsidRDefault="00422FE9" w:rsidP="00422FE9">
            <w:pPr>
              <w:rPr>
                <w:color w:val="FF0000"/>
                <w:szCs w:val="24"/>
              </w:rPr>
            </w:pPr>
          </w:p>
          <w:p w:rsidR="00422FE9" w:rsidRDefault="00422FE9" w:rsidP="00422FE9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Resolved </w:t>
            </w:r>
            <w:r>
              <w:rPr>
                <w:szCs w:val="24"/>
              </w:rPr>
              <w:t>- That the report be noted.</w:t>
            </w:r>
          </w:p>
          <w:p w:rsidR="004C5FBA" w:rsidRPr="00EF2DFE" w:rsidRDefault="004C5FBA" w:rsidP="00D174C7">
            <w:pPr>
              <w:rPr>
                <w:rFonts w:cs="Arial"/>
                <w:b/>
                <w:szCs w:val="24"/>
              </w:rPr>
            </w:pP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 w:rsidP="00B9427F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16</w:t>
            </w:r>
            <w:r w:rsidR="00B9427F" w:rsidRPr="00EF2DFE">
              <w:rPr>
                <w:rFonts w:cs="Arial"/>
                <w:szCs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EF2DFE" w:rsidRDefault="009B0B58" w:rsidP="003540E9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 xml:space="preserve">FISH LANDINGS IN HULL </w:t>
            </w:r>
          </w:p>
          <w:p w:rsidR="000B7A14" w:rsidRPr="00EF2DFE" w:rsidRDefault="000B7A14" w:rsidP="003540E9">
            <w:pPr>
              <w:rPr>
                <w:rFonts w:cs="Arial"/>
                <w:b/>
                <w:szCs w:val="24"/>
              </w:rPr>
            </w:pPr>
          </w:p>
          <w:p w:rsidR="000B7A14" w:rsidRPr="00EF2DFE" w:rsidRDefault="000B7A14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 xml:space="preserve">The Chief Port </w:t>
            </w:r>
            <w:r w:rsidR="00D20227" w:rsidRPr="00EF2DFE">
              <w:rPr>
                <w:rFonts w:cs="Arial"/>
                <w:szCs w:val="24"/>
              </w:rPr>
              <w:t>Health Inspector submitted a report</w:t>
            </w:r>
            <w:r w:rsidR="007F7EF2" w:rsidRPr="00EF2DFE">
              <w:rPr>
                <w:rFonts w:cs="Arial"/>
                <w:szCs w:val="24"/>
              </w:rPr>
              <w:t xml:space="preserve"> which informed the B</w:t>
            </w:r>
            <w:r w:rsidRPr="00EF2DFE">
              <w:rPr>
                <w:rFonts w:cs="Arial"/>
                <w:szCs w:val="24"/>
              </w:rPr>
              <w:t xml:space="preserve">oard </w:t>
            </w:r>
            <w:r w:rsidR="007F7EF2" w:rsidRPr="00EF2DFE">
              <w:rPr>
                <w:rFonts w:cs="Arial"/>
                <w:szCs w:val="24"/>
              </w:rPr>
              <w:t>of a</w:t>
            </w:r>
            <w:r w:rsidRPr="00EF2DFE">
              <w:rPr>
                <w:rFonts w:cs="Arial"/>
                <w:szCs w:val="24"/>
              </w:rPr>
              <w:t xml:space="preserve"> new factory fishing vessel</w:t>
            </w:r>
            <w:r w:rsidR="007F7EF2" w:rsidRPr="00EF2DFE">
              <w:rPr>
                <w:rFonts w:cs="Arial"/>
                <w:szCs w:val="24"/>
              </w:rPr>
              <w:t>,</w:t>
            </w:r>
            <w:r w:rsidRPr="00EF2DFE">
              <w:rPr>
                <w:rFonts w:cs="Arial"/>
                <w:szCs w:val="24"/>
              </w:rPr>
              <w:t xml:space="preserve"> Kirkella, registered in Hull (H7)</w:t>
            </w:r>
            <w:r w:rsidR="004221C6">
              <w:rPr>
                <w:rFonts w:cs="Arial"/>
                <w:szCs w:val="24"/>
              </w:rPr>
              <w:t xml:space="preserve">, </w:t>
            </w:r>
            <w:r w:rsidR="007F7EF2" w:rsidRPr="00EF2DFE">
              <w:rPr>
                <w:rFonts w:cs="Arial"/>
                <w:szCs w:val="24"/>
              </w:rPr>
              <w:t>which</w:t>
            </w:r>
            <w:r w:rsidRPr="00EF2DFE">
              <w:rPr>
                <w:rFonts w:cs="Arial"/>
                <w:szCs w:val="24"/>
              </w:rPr>
              <w:t xml:space="preserve"> ha</w:t>
            </w:r>
            <w:r w:rsidR="004221C6">
              <w:rPr>
                <w:rFonts w:cs="Arial"/>
                <w:szCs w:val="24"/>
              </w:rPr>
              <w:t>d</w:t>
            </w:r>
            <w:r w:rsidRPr="00EF2DFE">
              <w:rPr>
                <w:rFonts w:cs="Arial"/>
                <w:szCs w:val="24"/>
              </w:rPr>
              <w:t xml:space="preserve"> been gran</w:t>
            </w:r>
            <w:r w:rsidR="007F7EF2" w:rsidRPr="00EF2DFE">
              <w:rPr>
                <w:rFonts w:cs="Arial"/>
                <w:szCs w:val="24"/>
              </w:rPr>
              <w:t>ted EU hygiene approval by the A</w:t>
            </w:r>
            <w:r w:rsidRPr="00EF2DFE">
              <w:rPr>
                <w:rFonts w:cs="Arial"/>
                <w:szCs w:val="24"/>
              </w:rPr>
              <w:t>uthority following an inspection in Norway</w:t>
            </w:r>
            <w:r w:rsidR="00D20227" w:rsidRPr="00EF2DFE">
              <w:rPr>
                <w:rFonts w:cs="Arial"/>
                <w:szCs w:val="24"/>
              </w:rPr>
              <w:t xml:space="preserve"> by an Authority Inspector</w:t>
            </w:r>
            <w:r w:rsidRPr="00EF2DFE">
              <w:rPr>
                <w:rFonts w:cs="Arial"/>
                <w:szCs w:val="24"/>
              </w:rPr>
              <w:t>.</w:t>
            </w:r>
            <w:r w:rsidR="00D20227" w:rsidRPr="00EF2DFE">
              <w:rPr>
                <w:rFonts w:cs="Arial"/>
                <w:szCs w:val="24"/>
              </w:rPr>
              <w:t xml:space="preserve"> </w:t>
            </w:r>
            <w:r w:rsidR="00EF2DFE" w:rsidRPr="00EF2DFE">
              <w:rPr>
                <w:rFonts w:cs="Arial"/>
                <w:szCs w:val="24"/>
              </w:rPr>
              <w:t xml:space="preserve"> </w:t>
            </w:r>
            <w:r w:rsidR="001E1A3E">
              <w:rPr>
                <w:rFonts w:cs="Arial"/>
                <w:szCs w:val="24"/>
              </w:rPr>
              <w:t>T</w:t>
            </w:r>
            <w:r w:rsidR="00C01024" w:rsidRPr="00EF2DFE">
              <w:rPr>
                <w:rFonts w:cs="Arial"/>
                <w:szCs w:val="24"/>
              </w:rPr>
              <w:t>he vessel w</w:t>
            </w:r>
            <w:r w:rsidR="001E1A3E">
              <w:rPr>
                <w:rFonts w:cs="Arial"/>
                <w:szCs w:val="24"/>
              </w:rPr>
              <w:t>ould be</w:t>
            </w:r>
            <w:r w:rsidR="00C01024" w:rsidRPr="00EF2DFE">
              <w:rPr>
                <w:rFonts w:cs="Arial"/>
                <w:szCs w:val="24"/>
              </w:rPr>
              <w:t xml:space="preserve"> land</w:t>
            </w:r>
            <w:r w:rsidR="001E1A3E">
              <w:rPr>
                <w:rFonts w:cs="Arial"/>
                <w:szCs w:val="24"/>
              </w:rPr>
              <w:t>ing</w:t>
            </w:r>
            <w:r w:rsidR="00C01024" w:rsidRPr="00EF2DFE">
              <w:rPr>
                <w:rFonts w:cs="Arial"/>
                <w:szCs w:val="24"/>
              </w:rPr>
              <w:t xml:space="preserve"> its catches</w:t>
            </w:r>
            <w:r w:rsidR="00D20227" w:rsidRPr="00EF2DFE">
              <w:rPr>
                <w:rFonts w:cs="Arial"/>
                <w:szCs w:val="24"/>
              </w:rPr>
              <w:t xml:space="preserve"> in Hull, the first direct fish landings seen in the port for many years.</w:t>
            </w:r>
          </w:p>
          <w:p w:rsidR="000B7A14" w:rsidRPr="00EF2DFE" w:rsidRDefault="000B7A14" w:rsidP="003540E9">
            <w:pPr>
              <w:rPr>
                <w:rFonts w:cs="Arial"/>
                <w:szCs w:val="24"/>
              </w:rPr>
            </w:pPr>
          </w:p>
          <w:p w:rsidR="000B7A14" w:rsidRPr="00EF2DFE" w:rsidRDefault="000B7A14" w:rsidP="003540E9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Agreed</w:t>
            </w:r>
            <w:r w:rsidR="001E1A3E">
              <w:rPr>
                <w:rFonts w:cs="Arial"/>
                <w:b/>
                <w:szCs w:val="24"/>
              </w:rPr>
              <w:t xml:space="preserve"> </w:t>
            </w:r>
            <w:r w:rsidRPr="001E1A3E">
              <w:rPr>
                <w:rFonts w:cs="Arial"/>
                <w:szCs w:val="24"/>
              </w:rPr>
              <w:t>-</w:t>
            </w:r>
            <w:r w:rsidRPr="00EF2DFE">
              <w:rPr>
                <w:rFonts w:cs="Arial"/>
                <w:b/>
                <w:szCs w:val="24"/>
              </w:rPr>
              <w:t xml:space="preserve"> </w:t>
            </w:r>
            <w:r w:rsidR="00D20227" w:rsidRPr="00EF2DFE">
              <w:rPr>
                <w:rFonts w:cs="Arial"/>
                <w:szCs w:val="24"/>
              </w:rPr>
              <w:t>That the report</w:t>
            </w:r>
            <w:r w:rsidRPr="00EF2DFE">
              <w:rPr>
                <w:rFonts w:cs="Arial"/>
                <w:szCs w:val="24"/>
              </w:rPr>
              <w:t xml:space="preserve"> be noted.  </w:t>
            </w:r>
          </w:p>
          <w:p w:rsidR="000B7A14" w:rsidRPr="00EF2DFE" w:rsidRDefault="000B7A14" w:rsidP="003540E9">
            <w:pPr>
              <w:rPr>
                <w:rFonts w:cs="Arial"/>
                <w:szCs w:val="24"/>
              </w:rPr>
            </w:pPr>
          </w:p>
        </w:tc>
      </w:tr>
      <w:tr w:rsidR="00EF2DFE" w:rsidRPr="00EF2DFE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EF2DFE" w:rsidRDefault="00085225" w:rsidP="00B9427F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16</w:t>
            </w:r>
            <w:r w:rsidR="00B9427F" w:rsidRPr="00EF2DFE">
              <w:rPr>
                <w:rFonts w:cs="Arial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EF2DFE" w:rsidRDefault="00085225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EF2DFE" w:rsidRDefault="009B0B58" w:rsidP="003540E9">
            <w:pPr>
              <w:rPr>
                <w:rFonts w:cs="Arial"/>
                <w:b/>
                <w:szCs w:val="24"/>
              </w:rPr>
            </w:pPr>
            <w:r w:rsidRPr="00EF2DFE">
              <w:rPr>
                <w:rFonts w:cs="Arial"/>
                <w:b/>
                <w:szCs w:val="24"/>
              </w:rPr>
              <w:t>50 YEARS SERVICE</w:t>
            </w:r>
            <w:r w:rsidR="00C01024" w:rsidRPr="00EF2DFE">
              <w:rPr>
                <w:rFonts w:cs="Arial"/>
                <w:b/>
                <w:szCs w:val="24"/>
              </w:rPr>
              <w:t xml:space="preserve"> </w:t>
            </w:r>
            <w:r w:rsidR="001E1A3E">
              <w:rPr>
                <w:rFonts w:cs="Arial"/>
                <w:b/>
                <w:szCs w:val="24"/>
              </w:rPr>
              <w:t>–</w:t>
            </w:r>
            <w:r w:rsidR="00C01024" w:rsidRPr="00EF2DFE">
              <w:rPr>
                <w:rFonts w:cs="Arial"/>
                <w:b/>
                <w:szCs w:val="24"/>
              </w:rPr>
              <w:t xml:space="preserve"> </w:t>
            </w:r>
            <w:r w:rsidR="00EF2DFE" w:rsidRPr="00EF2DFE">
              <w:rPr>
                <w:rFonts w:cs="Arial"/>
                <w:b/>
                <w:szCs w:val="24"/>
              </w:rPr>
              <w:t>MR</w:t>
            </w:r>
            <w:r w:rsidR="001E1A3E">
              <w:rPr>
                <w:rFonts w:cs="Arial"/>
                <w:b/>
                <w:szCs w:val="24"/>
              </w:rPr>
              <w:t>.</w:t>
            </w:r>
            <w:r w:rsidRPr="00EF2DFE">
              <w:rPr>
                <w:rFonts w:cs="Arial"/>
                <w:b/>
                <w:szCs w:val="24"/>
              </w:rPr>
              <w:t xml:space="preserve"> LAURENCE DETTMAN </w:t>
            </w:r>
          </w:p>
          <w:p w:rsidR="000B7A14" w:rsidRPr="00EF2DFE" w:rsidRDefault="000B7A14" w:rsidP="003540E9">
            <w:pPr>
              <w:rPr>
                <w:rFonts w:cs="Arial"/>
                <w:b/>
                <w:szCs w:val="24"/>
              </w:rPr>
            </w:pPr>
          </w:p>
          <w:p w:rsidR="000B7A14" w:rsidRPr="00EF2DFE" w:rsidRDefault="00D20227" w:rsidP="00EF2DFE">
            <w:pPr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A report w</w:t>
            </w:r>
            <w:r w:rsidR="000B7A14" w:rsidRPr="00EF2DFE">
              <w:rPr>
                <w:rFonts w:cs="Arial"/>
                <w:szCs w:val="24"/>
              </w:rPr>
              <w:t xml:space="preserve">as submitted to celebrate the 50 </w:t>
            </w:r>
            <w:r w:rsidR="00582181" w:rsidRPr="00EF2DFE">
              <w:rPr>
                <w:rFonts w:cs="Arial"/>
                <w:szCs w:val="24"/>
              </w:rPr>
              <w:t>year</w:t>
            </w:r>
            <w:r w:rsidRPr="00EF2DFE">
              <w:rPr>
                <w:rFonts w:cs="Arial"/>
                <w:szCs w:val="24"/>
              </w:rPr>
              <w:t>s</w:t>
            </w:r>
            <w:r w:rsidR="000B7A14" w:rsidRPr="00EF2DFE">
              <w:rPr>
                <w:rFonts w:cs="Arial"/>
                <w:szCs w:val="24"/>
              </w:rPr>
              <w:t xml:space="preserve"> of</w:t>
            </w:r>
            <w:r w:rsidR="00582181" w:rsidRPr="00EF2DFE">
              <w:rPr>
                <w:rFonts w:cs="Arial"/>
                <w:szCs w:val="24"/>
              </w:rPr>
              <w:t xml:space="preserve"> service</w:t>
            </w:r>
            <w:r w:rsidR="00C01024" w:rsidRPr="00EF2DFE">
              <w:rPr>
                <w:rFonts w:cs="Arial"/>
                <w:szCs w:val="24"/>
              </w:rPr>
              <w:t xml:space="preserve"> to the Authority</w:t>
            </w:r>
            <w:r w:rsidR="000B7A14" w:rsidRPr="00EF2DFE">
              <w:rPr>
                <w:rFonts w:cs="Arial"/>
                <w:szCs w:val="24"/>
              </w:rPr>
              <w:t xml:space="preserve"> by </w:t>
            </w:r>
            <w:r w:rsidR="00C01024" w:rsidRPr="00EF2DFE">
              <w:rPr>
                <w:rFonts w:cs="Arial"/>
                <w:szCs w:val="24"/>
              </w:rPr>
              <w:t>t</w:t>
            </w:r>
            <w:r w:rsidR="00582181" w:rsidRPr="00EF2DFE">
              <w:rPr>
                <w:rFonts w:cs="Arial"/>
                <w:szCs w:val="24"/>
              </w:rPr>
              <w:t>he</w:t>
            </w:r>
            <w:r w:rsidR="000B7A14" w:rsidRPr="00EF2DFE">
              <w:rPr>
                <w:rFonts w:cs="Arial"/>
                <w:szCs w:val="24"/>
              </w:rPr>
              <w:t xml:space="preserve"> Chief Port Health </w:t>
            </w:r>
            <w:r w:rsidRPr="00EF2DFE">
              <w:rPr>
                <w:rFonts w:cs="Arial"/>
                <w:szCs w:val="24"/>
              </w:rPr>
              <w:t>Inspector, Mr</w:t>
            </w:r>
            <w:r w:rsidR="001E1A3E">
              <w:rPr>
                <w:rFonts w:cs="Arial"/>
                <w:szCs w:val="24"/>
              </w:rPr>
              <w:t>.</w:t>
            </w:r>
            <w:r w:rsidRPr="00EF2DFE">
              <w:rPr>
                <w:rFonts w:cs="Arial"/>
                <w:szCs w:val="24"/>
              </w:rPr>
              <w:t xml:space="preserve"> </w:t>
            </w:r>
            <w:r w:rsidR="00582181" w:rsidRPr="00EF2DFE">
              <w:rPr>
                <w:rFonts w:cs="Arial"/>
                <w:szCs w:val="24"/>
              </w:rPr>
              <w:t xml:space="preserve">Laurence Dettman. </w:t>
            </w:r>
          </w:p>
          <w:p w:rsidR="00582181" w:rsidRPr="00EF2DFE" w:rsidRDefault="00582181" w:rsidP="000B7A14">
            <w:pPr>
              <w:ind w:left="720" w:hanging="720"/>
              <w:rPr>
                <w:rFonts w:cs="Arial"/>
                <w:szCs w:val="24"/>
              </w:rPr>
            </w:pPr>
          </w:p>
          <w:p w:rsidR="00582181" w:rsidRPr="00EF2DFE" w:rsidRDefault="00D20227" w:rsidP="000B7A14">
            <w:pPr>
              <w:ind w:left="720" w:hanging="720"/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The Board congratulated Mr Dettman</w:t>
            </w:r>
            <w:r w:rsidR="00582181" w:rsidRPr="00EF2DFE">
              <w:rPr>
                <w:rFonts w:cs="Arial"/>
                <w:szCs w:val="24"/>
              </w:rPr>
              <w:t xml:space="preserve"> on his 50 years of service and</w:t>
            </w:r>
          </w:p>
          <w:p w:rsidR="00582181" w:rsidRDefault="00D20227" w:rsidP="000B7A14">
            <w:pPr>
              <w:ind w:left="720" w:hanging="720"/>
              <w:rPr>
                <w:rFonts w:cs="Arial"/>
                <w:szCs w:val="24"/>
              </w:rPr>
            </w:pPr>
            <w:r w:rsidRPr="00EF2DFE">
              <w:rPr>
                <w:rFonts w:cs="Arial"/>
                <w:szCs w:val="24"/>
              </w:rPr>
              <w:t>presented</w:t>
            </w:r>
            <w:r w:rsidR="00582181" w:rsidRPr="00EF2DFE">
              <w:rPr>
                <w:rFonts w:cs="Arial"/>
                <w:szCs w:val="24"/>
              </w:rPr>
              <w:t xml:space="preserve"> him with a</w:t>
            </w:r>
            <w:r w:rsidRPr="00EF2DFE">
              <w:rPr>
                <w:rFonts w:cs="Arial"/>
                <w:szCs w:val="24"/>
              </w:rPr>
              <w:t xml:space="preserve"> framed commemorative</w:t>
            </w:r>
            <w:r w:rsidR="00582181" w:rsidRPr="00EF2DFE">
              <w:rPr>
                <w:rFonts w:cs="Arial"/>
                <w:szCs w:val="24"/>
              </w:rPr>
              <w:t xml:space="preserve"> </w:t>
            </w:r>
            <w:r w:rsidR="00D5607F" w:rsidRPr="00EF2DFE">
              <w:rPr>
                <w:rFonts w:cs="Arial"/>
                <w:szCs w:val="24"/>
              </w:rPr>
              <w:t xml:space="preserve">Certificate. </w:t>
            </w:r>
          </w:p>
          <w:p w:rsidR="00954EFD" w:rsidRPr="00EF2DFE" w:rsidRDefault="00954EFD" w:rsidP="000B7A14">
            <w:pPr>
              <w:ind w:left="720" w:hanging="720"/>
              <w:rPr>
                <w:rFonts w:cs="Arial"/>
                <w:szCs w:val="24"/>
              </w:rPr>
            </w:pPr>
          </w:p>
        </w:tc>
      </w:tr>
    </w:tbl>
    <w:p w:rsidR="007D231A" w:rsidRPr="00EF2DFE" w:rsidRDefault="007D231A" w:rsidP="006667A4"/>
    <w:sectPr w:rsidR="007D231A" w:rsidRPr="00EF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A"/>
    <w:rsid w:val="000074E0"/>
    <w:rsid w:val="0005055E"/>
    <w:rsid w:val="00081095"/>
    <w:rsid w:val="00085225"/>
    <w:rsid w:val="000A41E6"/>
    <w:rsid w:val="000B7A0C"/>
    <w:rsid w:val="000B7A14"/>
    <w:rsid w:val="000E35BD"/>
    <w:rsid w:val="000F01B6"/>
    <w:rsid w:val="0014337D"/>
    <w:rsid w:val="00143521"/>
    <w:rsid w:val="00170B2B"/>
    <w:rsid w:val="001A3263"/>
    <w:rsid w:val="001E1A3E"/>
    <w:rsid w:val="001F683C"/>
    <w:rsid w:val="002678EF"/>
    <w:rsid w:val="002D2B17"/>
    <w:rsid w:val="0030115E"/>
    <w:rsid w:val="00331383"/>
    <w:rsid w:val="00331EED"/>
    <w:rsid w:val="00345ECC"/>
    <w:rsid w:val="003540E9"/>
    <w:rsid w:val="003C158A"/>
    <w:rsid w:val="003D29AE"/>
    <w:rsid w:val="00421C5D"/>
    <w:rsid w:val="004221C6"/>
    <w:rsid w:val="00422FE9"/>
    <w:rsid w:val="00466556"/>
    <w:rsid w:val="004B757B"/>
    <w:rsid w:val="004C5FBA"/>
    <w:rsid w:val="004F48F8"/>
    <w:rsid w:val="00512D06"/>
    <w:rsid w:val="00515456"/>
    <w:rsid w:val="00524694"/>
    <w:rsid w:val="00526F23"/>
    <w:rsid w:val="00550B4C"/>
    <w:rsid w:val="00582181"/>
    <w:rsid w:val="00584EC9"/>
    <w:rsid w:val="00586935"/>
    <w:rsid w:val="005B3E86"/>
    <w:rsid w:val="005D6A81"/>
    <w:rsid w:val="005E1C6C"/>
    <w:rsid w:val="005F120C"/>
    <w:rsid w:val="0062421B"/>
    <w:rsid w:val="006643D8"/>
    <w:rsid w:val="006667A4"/>
    <w:rsid w:val="00671B92"/>
    <w:rsid w:val="006D41A7"/>
    <w:rsid w:val="006F10B7"/>
    <w:rsid w:val="00713384"/>
    <w:rsid w:val="0075040C"/>
    <w:rsid w:val="00776A78"/>
    <w:rsid w:val="0078502A"/>
    <w:rsid w:val="00787B39"/>
    <w:rsid w:val="007A7ABB"/>
    <w:rsid w:val="007B1AB7"/>
    <w:rsid w:val="007C745B"/>
    <w:rsid w:val="007D231A"/>
    <w:rsid w:val="007D34CA"/>
    <w:rsid w:val="007F7EF2"/>
    <w:rsid w:val="008122A6"/>
    <w:rsid w:val="0083274B"/>
    <w:rsid w:val="00851801"/>
    <w:rsid w:val="00890B32"/>
    <w:rsid w:val="008D21C6"/>
    <w:rsid w:val="008D3948"/>
    <w:rsid w:val="008D3CEC"/>
    <w:rsid w:val="008D6FB4"/>
    <w:rsid w:val="00910CA1"/>
    <w:rsid w:val="00954EFD"/>
    <w:rsid w:val="009B0B58"/>
    <w:rsid w:val="00A27A92"/>
    <w:rsid w:val="00A336F9"/>
    <w:rsid w:val="00A3760D"/>
    <w:rsid w:val="00A47048"/>
    <w:rsid w:val="00A7500A"/>
    <w:rsid w:val="00A91491"/>
    <w:rsid w:val="00AD7DE7"/>
    <w:rsid w:val="00AE1AB6"/>
    <w:rsid w:val="00AF3EA7"/>
    <w:rsid w:val="00B361D3"/>
    <w:rsid w:val="00B54A03"/>
    <w:rsid w:val="00B6695C"/>
    <w:rsid w:val="00B8077B"/>
    <w:rsid w:val="00B825EC"/>
    <w:rsid w:val="00B9427F"/>
    <w:rsid w:val="00BC1398"/>
    <w:rsid w:val="00BD5959"/>
    <w:rsid w:val="00BE4B90"/>
    <w:rsid w:val="00C01024"/>
    <w:rsid w:val="00C64F85"/>
    <w:rsid w:val="00C73353"/>
    <w:rsid w:val="00CB606D"/>
    <w:rsid w:val="00CE1FC2"/>
    <w:rsid w:val="00D174C7"/>
    <w:rsid w:val="00D20227"/>
    <w:rsid w:val="00D5607F"/>
    <w:rsid w:val="00D6498C"/>
    <w:rsid w:val="00D67630"/>
    <w:rsid w:val="00DA34E9"/>
    <w:rsid w:val="00DB2687"/>
    <w:rsid w:val="00DE3380"/>
    <w:rsid w:val="00E0054C"/>
    <w:rsid w:val="00E15696"/>
    <w:rsid w:val="00E63BF6"/>
    <w:rsid w:val="00E70BF5"/>
    <w:rsid w:val="00EC6629"/>
    <w:rsid w:val="00EF2DFE"/>
    <w:rsid w:val="00F061D1"/>
    <w:rsid w:val="00F1312E"/>
    <w:rsid w:val="00F30A40"/>
    <w:rsid w:val="00F40C2F"/>
    <w:rsid w:val="00F45E56"/>
    <w:rsid w:val="00F50477"/>
    <w:rsid w:val="00F653DB"/>
    <w:rsid w:val="00FB10A3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08FCF-FCD6-4694-B75C-5126ADC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B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394C-30E9-4946-A0BA-E16FD93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Hamil</dc:creator>
  <cp:lastModifiedBy>Laurence Dettman</cp:lastModifiedBy>
  <cp:revision>2</cp:revision>
  <cp:lastPrinted>2018-08-13T10:35:00Z</cp:lastPrinted>
  <dcterms:created xsi:type="dcterms:W3CDTF">2018-12-13T09:39:00Z</dcterms:created>
  <dcterms:modified xsi:type="dcterms:W3CDTF">2018-12-13T09:39:00Z</dcterms:modified>
</cp:coreProperties>
</file>